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48" w:rsidRPr="002030F6" w:rsidRDefault="002030F6">
      <w:pPr>
        <w:rPr>
          <w:rFonts w:ascii="Trebuchet MS" w:hAnsi="Trebuchet MS"/>
          <w:sz w:val="28"/>
          <w:szCs w:val="28"/>
        </w:rPr>
      </w:pPr>
      <w:r w:rsidRPr="002030F6">
        <w:rPr>
          <w:rFonts w:ascii="Trebuchet MS" w:hAnsi="Trebuchet MS"/>
          <w:sz w:val="28"/>
          <w:szCs w:val="28"/>
        </w:rPr>
        <w:t>Membership</w:t>
      </w:r>
      <w:r>
        <w:rPr>
          <w:rFonts w:ascii="Trebuchet MS" w:hAnsi="Trebuchet MS"/>
          <w:sz w:val="28"/>
          <w:szCs w:val="28"/>
        </w:rPr>
        <w:t xml:space="preserve"> Procedures</w:t>
      </w:r>
      <w:r w:rsidRPr="002030F6">
        <w:rPr>
          <w:rFonts w:ascii="Trebuchet MS" w:hAnsi="Trebuchet MS"/>
          <w:sz w:val="28"/>
          <w:szCs w:val="28"/>
        </w:rPr>
        <w:t>:</w:t>
      </w:r>
    </w:p>
    <w:p w:rsidR="002030F6" w:rsidRDefault="002030F6" w:rsidP="002030F6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The treasurer usually gets the membership applications and checks in the mail, so the membership chair receives the information after the treasurer deposits the checks.</w:t>
      </w:r>
    </w:p>
    <w:p w:rsidR="002030F6" w:rsidRDefault="002030F6" w:rsidP="002030F6">
      <w:pPr>
        <w:pStyle w:val="ListParagraph"/>
        <w:spacing w:after="0" w:line="240" w:lineRule="auto"/>
        <w:rPr>
          <w:rFonts w:ascii="Trebuchet MS" w:hAnsi="Trebuchet MS" w:cs="Tahoma"/>
          <w:sz w:val="24"/>
          <w:szCs w:val="24"/>
        </w:rPr>
      </w:pPr>
      <w:bookmarkStart w:id="0" w:name="_GoBack"/>
      <w:bookmarkEnd w:id="0"/>
    </w:p>
    <w:p w:rsidR="002030F6" w:rsidRPr="002030F6" w:rsidRDefault="002030F6" w:rsidP="002030F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2030F6">
        <w:rPr>
          <w:rFonts w:ascii="Trebuchet MS" w:hAnsi="Trebuchet MS"/>
          <w:sz w:val="24"/>
          <w:szCs w:val="24"/>
        </w:rPr>
        <w:t>If the membership application is received by email, payment must be confirmed with the treasurer. It may be a check or PayPal.</w:t>
      </w:r>
    </w:p>
    <w:sectPr w:rsidR="002030F6" w:rsidRPr="0020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430F"/>
    <w:multiLevelType w:val="hybridMultilevel"/>
    <w:tmpl w:val="4234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914C8"/>
    <w:multiLevelType w:val="hybridMultilevel"/>
    <w:tmpl w:val="27F64AAA"/>
    <w:lvl w:ilvl="0" w:tplc="88B030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F6"/>
    <w:rsid w:val="001521D0"/>
    <w:rsid w:val="002030F6"/>
    <w:rsid w:val="00E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1</cp:revision>
  <dcterms:created xsi:type="dcterms:W3CDTF">2024-04-18T20:43:00Z</dcterms:created>
  <dcterms:modified xsi:type="dcterms:W3CDTF">2024-04-18T20:46:00Z</dcterms:modified>
</cp:coreProperties>
</file>